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4D" w:rsidRDefault="003308DB" w:rsidP="00026C45">
      <w:pPr>
        <w:spacing w:line="240" w:lineRule="auto"/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R. 5</w:t>
      </w:r>
      <w:r w:rsidR="009473A7">
        <w:rPr>
          <w:rFonts w:ascii="Times New Roman" w:hAnsi="Times New Roman" w:cs="Times New Roman"/>
          <w:b/>
        </w:rPr>
        <w:t xml:space="preserve"> </w:t>
      </w:r>
      <w:r w:rsidR="00EA3B4D">
        <w:rPr>
          <w:rFonts w:ascii="Times New Roman" w:hAnsi="Times New Roman" w:cs="Times New Roman"/>
          <w:b/>
        </w:rPr>
        <w:t xml:space="preserve">- Creation of an Ad </w:t>
      </w:r>
      <w:r w:rsidR="00BD4D6E">
        <w:rPr>
          <w:rFonts w:ascii="Times New Roman" w:hAnsi="Times New Roman" w:cs="Times New Roman"/>
          <w:b/>
        </w:rPr>
        <w:t>H</w:t>
      </w:r>
      <w:r w:rsidR="00EA3B4D">
        <w:rPr>
          <w:rFonts w:ascii="Times New Roman" w:hAnsi="Times New Roman" w:cs="Times New Roman"/>
          <w:b/>
        </w:rPr>
        <w:t xml:space="preserve">oc Sustainability Committee </w:t>
      </w:r>
    </w:p>
    <w:p w:rsidR="00EA3B4D" w:rsidRDefault="00EA3B4D" w:rsidP="00026C4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BF67D2" w:rsidRDefault="00BF67D2" w:rsidP="00026C45">
      <w:pPr>
        <w:spacing w:line="240" w:lineRule="auto"/>
        <w:contextualSpacing/>
        <w:rPr>
          <w:rFonts w:ascii="Times New Roman" w:hAnsi="Times New Roman" w:cs="Times New Roman"/>
        </w:rPr>
      </w:pPr>
      <w:r w:rsidRPr="009473A7">
        <w:rPr>
          <w:rFonts w:ascii="Times New Roman" w:hAnsi="Times New Roman" w:cs="Times New Roman"/>
        </w:rPr>
        <w:t xml:space="preserve">Whereas, </w:t>
      </w:r>
      <w:r w:rsidR="00EA3B4D">
        <w:rPr>
          <w:rFonts w:ascii="Times New Roman" w:hAnsi="Times New Roman" w:cs="Times New Roman"/>
        </w:rPr>
        <w:t xml:space="preserve">the Graduate and Professional Student Assembly last year passed a resolution calling on Cornell’s goal of achieving </w:t>
      </w:r>
      <w:r w:rsidR="005236E8">
        <w:rPr>
          <w:rFonts w:ascii="Times New Roman" w:hAnsi="Times New Roman" w:cs="Times New Roman"/>
        </w:rPr>
        <w:t>carbon neutrality be moved up</w:t>
      </w:r>
      <w:r w:rsidR="00EA3B4D">
        <w:rPr>
          <w:rFonts w:ascii="Times New Roman" w:hAnsi="Times New Roman" w:cs="Times New Roman"/>
        </w:rPr>
        <w:t xml:space="preserve"> to 2035</w:t>
      </w:r>
      <w:r w:rsidR="003D1C83">
        <w:rPr>
          <w:rFonts w:ascii="Times New Roman" w:hAnsi="Times New Roman" w:cs="Times New Roman"/>
        </w:rPr>
        <w:t xml:space="preserve"> from 2050</w:t>
      </w:r>
      <w:r w:rsidR="00026C45">
        <w:rPr>
          <w:rFonts w:ascii="Times New Roman" w:hAnsi="Times New Roman" w:cs="Times New Roman"/>
        </w:rPr>
        <w:t xml:space="preserve"> in addition to calling on Cornell to divest from fossil fuels</w:t>
      </w:r>
      <w:r w:rsidR="00EA3B4D">
        <w:rPr>
          <w:rFonts w:ascii="Times New Roman" w:hAnsi="Times New Roman" w:cs="Times New Roman"/>
        </w:rPr>
        <w:t>;</w:t>
      </w:r>
    </w:p>
    <w:p w:rsidR="00EA3B4D" w:rsidRDefault="00EA3B4D" w:rsidP="00026C45">
      <w:pPr>
        <w:spacing w:line="240" w:lineRule="auto"/>
        <w:contextualSpacing/>
        <w:rPr>
          <w:rFonts w:ascii="Times New Roman" w:hAnsi="Times New Roman" w:cs="Times New Roman"/>
        </w:rPr>
      </w:pPr>
    </w:p>
    <w:p w:rsidR="00BF67D2" w:rsidRDefault="00EA3B4D" w:rsidP="00026C45">
      <w:pPr>
        <w:spacing w:line="240" w:lineRule="auto"/>
        <w:contextualSpacing/>
        <w:rPr>
          <w:rFonts w:ascii="Times New Roman" w:hAnsi="Times New Roman" w:cs="Times New Roman"/>
        </w:rPr>
      </w:pPr>
      <w:r w:rsidRPr="00EA3B4D">
        <w:rPr>
          <w:rFonts w:ascii="Times New Roman" w:hAnsi="Times New Roman" w:cs="Times New Roman"/>
        </w:rPr>
        <w:t>Whereas, research laboratories represent one of the largest portions of Cornell’s carbon footprint,</w:t>
      </w:r>
      <w:r>
        <w:rPr>
          <w:rFonts w:ascii="Times New Roman" w:hAnsi="Times New Roman" w:cs="Times New Roman"/>
        </w:rPr>
        <w:t xml:space="preserve"> and graduate students are among the primary users of laboratory space;</w:t>
      </w:r>
    </w:p>
    <w:p w:rsidR="00EA3B4D" w:rsidRPr="009473A7" w:rsidRDefault="00EA3B4D" w:rsidP="00026C45">
      <w:pPr>
        <w:spacing w:line="240" w:lineRule="auto"/>
        <w:contextualSpacing/>
        <w:rPr>
          <w:rFonts w:ascii="Times New Roman" w:hAnsi="Times New Roman" w:cs="Times New Roman"/>
        </w:rPr>
      </w:pPr>
    </w:p>
    <w:p w:rsidR="003308DB" w:rsidRDefault="00BF67D2" w:rsidP="00026C45">
      <w:pPr>
        <w:spacing w:line="240" w:lineRule="auto"/>
        <w:contextualSpacing/>
        <w:rPr>
          <w:rFonts w:ascii="Times New Roman" w:hAnsi="Times New Roman" w:cs="Times New Roman"/>
        </w:rPr>
      </w:pPr>
      <w:r w:rsidRPr="009473A7">
        <w:rPr>
          <w:rFonts w:ascii="Times New Roman" w:hAnsi="Times New Roman" w:cs="Times New Roman"/>
        </w:rPr>
        <w:t xml:space="preserve">Whereas, </w:t>
      </w:r>
      <w:r w:rsidR="00EA3B4D">
        <w:rPr>
          <w:rFonts w:ascii="Times New Roman" w:hAnsi="Times New Roman" w:cs="Times New Roman"/>
        </w:rPr>
        <w:t>the Cornell Office of Sustainability has established programs to aid offices and laboratories to become more environmentally sustain</w:t>
      </w:r>
      <w:r w:rsidR="003308DB">
        <w:rPr>
          <w:rFonts w:ascii="Times New Roman" w:hAnsi="Times New Roman" w:cs="Times New Roman"/>
        </w:rPr>
        <w:t>able;</w:t>
      </w:r>
    </w:p>
    <w:p w:rsidR="003308DB" w:rsidRDefault="003308DB" w:rsidP="00026C45">
      <w:pPr>
        <w:spacing w:line="240" w:lineRule="auto"/>
        <w:contextualSpacing/>
        <w:rPr>
          <w:rFonts w:ascii="Times New Roman" w:hAnsi="Times New Roman" w:cs="Times New Roman"/>
        </w:rPr>
      </w:pPr>
    </w:p>
    <w:p w:rsidR="00BF67D2" w:rsidRDefault="003308DB" w:rsidP="00026C4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Whereas, sustainability efforts among graduate students requires focused leadership not adequately provided by existing committees, therefor</w:t>
      </w:r>
      <w:r w:rsidR="003D1C8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EA3B4D">
        <w:rPr>
          <w:rFonts w:ascii="Times New Roman" w:hAnsi="Times New Roman" w:cs="Times New Roman"/>
        </w:rPr>
        <w:t xml:space="preserve"> </w:t>
      </w:r>
    </w:p>
    <w:p w:rsidR="00EA3B4D" w:rsidRDefault="00EA3B4D" w:rsidP="00026C45">
      <w:pPr>
        <w:spacing w:line="240" w:lineRule="auto"/>
        <w:contextualSpacing/>
        <w:rPr>
          <w:rFonts w:ascii="Times New Roman" w:hAnsi="Times New Roman" w:cs="Times New Roman"/>
        </w:rPr>
      </w:pPr>
    </w:p>
    <w:p w:rsidR="00EA3B4D" w:rsidRDefault="00EA3B4D" w:rsidP="00026C4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it resolved, that the Graduate and Professional Student Assembly form an ad hoc committee to further Cornell’s </w:t>
      </w:r>
      <w:r w:rsidR="001C2A28">
        <w:rPr>
          <w:rFonts w:ascii="Times New Roman" w:hAnsi="Times New Roman" w:cs="Times New Roman"/>
        </w:rPr>
        <w:t>sustainability goals by</w:t>
      </w:r>
    </w:p>
    <w:p w:rsidR="00EA3B4D" w:rsidRDefault="00EA3B4D" w:rsidP="00026C4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Striving to increase the number of labs and offices receiving the Green Lab or Green Office certification from the </w:t>
      </w:r>
      <w:r w:rsidR="003D1C8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ffice of </w:t>
      </w:r>
      <w:r w:rsidR="003D1C8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ustainability,</w:t>
      </w:r>
    </w:p>
    <w:p w:rsidR="00EA3B4D" w:rsidRDefault="00EA3B4D" w:rsidP="00026C45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EA3B4D" w:rsidRDefault="00B90CB8" w:rsidP="00026C4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Organizing networking events for graduate and professional students to learn more about sustainability efforts on Cornell’s campus,</w:t>
      </w:r>
    </w:p>
    <w:p w:rsidR="00B90CB8" w:rsidRPr="00B90CB8" w:rsidRDefault="00B90CB8" w:rsidP="00026C45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B90CB8" w:rsidRPr="00B90CB8" w:rsidRDefault="00B90CB8" w:rsidP="00026C4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Interfac</w:t>
      </w:r>
      <w:r w:rsidR="001C2A28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with</w:t>
      </w:r>
      <w:r w:rsidR="00026C45">
        <w:rPr>
          <w:rFonts w:ascii="Times New Roman" w:hAnsi="Times New Roman" w:cs="Times New Roman"/>
        </w:rPr>
        <w:t xml:space="preserve"> the Office of Sustainability upon other initiatives</w:t>
      </w:r>
      <w:r w:rsidR="005236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which graduate and professional studen</w:t>
      </w:r>
      <w:r w:rsidR="005236E8">
        <w:rPr>
          <w:rFonts w:ascii="Times New Roman" w:hAnsi="Times New Roman" w:cs="Times New Roman"/>
        </w:rPr>
        <w:t>ts may have a profound impact;</w:t>
      </w:r>
    </w:p>
    <w:p w:rsidR="00B90CB8" w:rsidRDefault="00B90CB8" w:rsidP="00026C4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it further resolved, that </w:t>
      </w:r>
      <w:r w:rsidR="00EF6682">
        <w:rPr>
          <w:rFonts w:ascii="Times New Roman" w:hAnsi="Times New Roman" w:cs="Times New Roman"/>
        </w:rPr>
        <w:t>it is recommended that the committee be renewed at the first Graduate and Professional Student Assembly meeting of the year for academic year 2015-2016 and academic year 2016-2017, with continuing renewal based on progress and continued student interest;</w:t>
      </w:r>
    </w:p>
    <w:p w:rsidR="00EF6682" w:rsidRDefault="00EF6682" w:rsidP="00026C45">
      <w:pPr>
        <w:spacing w:line="240" w:lineRule="auto"/>
        <w:contextualSpacing/>
        <w:rPr>
          <w:rFonts w:ascii="Times New Roman" w:hAnsi="Times New Roman" w:cs="Times New Roman"/>
        </w:rPr>
      </w:pPr>
    </w:p>
    <w:p w:rsidR="00B90CB8" w:rsidRDefault="00B90CB8" w:rsidP="00026C4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it further resolved, that this resolution be sent to David Skorton, President; Kent Hubbell, Dean of Students; Dan Roth, Director of the Office of Sustainability; and Barbara Knuth, Dean of the Graduate School.</w:t>
      </w:r>
    </w:p>
    <w:p w:rsidR="008D146B" w:rsidRPr="00B90CB8" w:rsidRDefault="008D146B" w:rsidP="00026C45">
      <w:pPr>
        <w:spacing w:line="240" w:lineRule="auto"/>
        <w:contextualSpacing/>
        <w:rPr>
          <w:rFonts w:ascii="Times New Roman" w:hAnsi="Times New Roman" w:cs="Times New Roman"/>
        </w:rPr>
      </w:pPr>
    </w:p>
    <w:p w:rsidR="00BF67D2" w:rsidRPr="009473A7" w:rsidRDefault="00BF67D2" w:rsidP="00026C45">
      <w:pPr>
        <w:spacing w:line="240" w:lineRule="auto"/>
        <w:contextualSpacing/>
        <w:rPr>
          <w:rFonts w:ascii="Times New Roman" w:hAnsi="Times New Roman" w:cs="Times New Roman"/>
        </w:rPr>
      </w:pPr>
      <w:r w:rsidRPr="009473A7">
        <w:rPr>
          <w:rFonts w:ascii="Times New Roman" w:hAnsi="Times New Roman" w:cs="Times New Roman"/>
        </w:rPr>
        <w:t xml:space="preserve">Respectfully </w:t>
      </w:r>
      <w:r w:rsidR="00896FCA">
        <w:rPr>
          <w:rFonts w:ascii="Times New Roman" w:hAnsi="Times New Roman" w:cs="Times New Roman"/>
        </w:rPr>
        <w:t>s</w:t>
      </w:r>
      <w:r w:rsidRPr="009473A7">
        <w:rPr>
          <w:rFonts w:ascii="Times New Roman" w:hAnsi="Times New Roman" w:cs="Times New Roman"/>
        </w:rPr>
        <w:t>ubmitted,</w:t>
      </w:r>
    </w:p>
    <w:p w:rsidR="00BF67D2" w:rsidRDefault="00BF67D2" w:rsidP="00026C45">
      <w:pPr>
        <w:spacing w:line="240" w:lineRule="auto"/>
        <w:contextualSpacing/>
        <w:rPr>
          <w:rFonts w:ascii="Times New Roman" w:hAnsi="Times New Roman" w:cs="Times New Roman"/>
        </w:rPr>
      </w:pPr>
    </w:p>
    <w:p w:rsidR="00B90CB8" w:rsidRDefault="00B90CB8" w:rsidP="00026C4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Richard Walroth,</w:t>
      </w:r>
    </w:p>
    <w:p w:rsidR="00B90CB8" w:rsidRDefault="00B90CB8" w:rsidP="00026C4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President, GPSA</w:t>
      </w:r>
    </w:p>
    <w:p w:rsidR="00B90CB8" w:rsidRDefault="003308DB" w:rsidP="00026C4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Sciences Voting Member</w:t>
      </w:r>
    </w:p>
    <w:p w:rsidR="003308DB" w:rsidRDefault="003308DB" w:rsidP="00026C45">
      <w:pPr>
        <w:spacing w:line="240" w:lineRule="auto"/>
        <w:contextualSpacing/>
        <w:rPr>
          <w:rFonts w:ascii="Times New Roman" w:hAnsi="Times New Roman" w:cs="Times New Roman"/>
        </w:rPr>
      </w:pPr>
    </w:p>
    <w:p w:rsidR="003308DB" w:rsidRDefault="003308DB" w:rsidP="00026C45">
      <w:pPr>
        <w:spacing w:line="240" w:lineRule="auto"/>
        <w:contextualSpacing/>
        <w:rPr>
          <w:rFonts w:ascii="Times New Roman" w:hAnsi="Times New Roman" w:cs="Times New Roman"/>
        </w:rPr>
      </w:pPr>
      <w:r w:rsidRPr="003308DB">
        <w:rPr>
          <w:rFonts w:ascii="Times New Roman" w:hAnsi="Times New Roman" w:cs="Times New Roman"/>
        </w:rPr>
        <w:t xml:space="preserve">Catherine Kai </w:t>
      </w:r>
      <w:proofErr w:type="spellStart"/>
      <w:r w:rsidRPr="003308DB">
        <w:rPr>
          <w:rFonts w:ascii="Times New Roman" w:hAnsi="Times New Roman" w:cs="Times New Roman"/>
        </w:rPr>
        <w:t>Weng</w:t>
      </w:r>
      <w:proofErr w:type="spellEnd"/>
      <w:r w:rsidRPr="003308DB">
        <w:rPr>
          <w:rFonts w:ascii="Times New Roman" w:hAnsi="Times New Roman" w:cs="Times New Roman"/>
        </w:rPr>
        <w:t xml:space="preserve"> Wong </w:t>
      </w:r>
    </w:p>
    <w:p w:rsidR="00B90CB8" w:rsidRDefault="00B90CB8" w:rsidP="00026C4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Vice President, GPSA</w:t>
      </w:r>
    </w:p>
    <w:p w:rsidR="003308DB" w:rsidRPr="009473A7" w:rsidRDefault="003308DB" w:rsidP="00026C4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Sciences Voting Member</w:t>
      </w:r>
    </w:p>
    <w:sectPr w:rsidR="003308DB" w:rsidRPr="009473A7" w:rsidSect="007E3F7B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3F0C"/>
    <w:multiLevelType w:val="hybridMultilevel"/>
    <w:tmpl w:val="619026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D2"/>
    <w:rsid w:val="00026C45"/>
    <w:rsid w:val="00101746"/>
    <w:rsid w:val="001C2A28"/>
    <w:rsid w:val="003308DB"/>
    <w:rsid w:val="003D1C83"/>
    <w:rsid w:val="003D5B29"/>
    <w:rsid w:val="004A7804"/>
    <w:rsid w:val="005236E8"/>
    <w:rsid w:val="00896FCA"/>
    <w:rsid w:val="008D146B"/>
    <w:rsid w:val="009473A7"/>
    <w:rsid w:val="00B17A05"/>
    <w:rsid w:val="00B90CB8"/>
    <w:rsid w:val="00BD4D6E"/>
    <w:rsid w:val="00BF67D2"/>
    <w:rsid w:val="00BF791E"/>
    <w:rsid w:val="00C006B5"/>
    <w:rsid w:val="00C9450A"/>
    <w:rsid w:val="00D67122"/>
    <w:rsid w:val="00EA3B4D"/>
    <w:rsid w:val="00E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F67D2"/>
  </w:style>
  <w:style w:type="character" w:styleId="Hyperlink">
    <w:name w:val="Hyperlink"/>
    <w:basedOn w:val="DefaultParagraphFont"/>
    <w:uiPriority w:val="99"/>
    <w:semiHidden/>
    <w:unhideWhenUsed/>
    <w:rsid w:val="00C006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3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F67D2"/>
  </w:style>
  <w:style w:type="character" w:styleId="Hyperlink">
    <w:name w:val="Hyperlink"/>
    <w:basedOn w:val="DefaultParagraphFont"/>
    <w:uiPriority w:val="99"/>
    <w:semiHidden/>
    <w:unhideWhenUsed/>
    <w:rsid w:val="00C006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3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 R Siasoco</dc:creator>
  <cp:lastModifiedBy>New User</cp:lastModifiedBy>
  <cp:revision>2</cp:revision>
  <dcterms:created xsi:type="dcterms:W3CDTF">2014-12-02T19:57:00Z</dcterms:created>
  <dcterms:modified xsi:type="dcterms:W3CDTF">2014-12-02T19:57:00Z</dcterms:modified>
</cp:coreProperties>
</file>