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AD87F3" w14:textId="77777777" w:rsidR="00614826" w:rsidRPr="004051B0" w:rsidRDefault="00614826" w:rsidP="00166A2C">
      <w:pPr>
        <w:suppressLineNumbers/>
        <w:jc w:val="center"/>
        <w:rPr>
          <w:rFonts w:ascii="Georgia" w:hAnsi="Georgia"/>
          <w:b/>
          <w:sz w:val="32"/>
        </w:rPr>
      </w:pPr>
    </w:p>
    <w:p w14:paraId="13456393" w14:textId="77777777" w:rsidR="00614826" w:rsidRPr="004051B0" w:rsidRDefault="00360961" w:rsidP="00166A2C">
      <w:pPr>
        <w:suppressLineNumbers/>
        <w:jc w:val="center"/>
        <w:rPr>
          <w:rFonts w:ascii="Georgia" w:hAnsi="Georgia"/>
          <w:b/>
          <w:sz w:val="32"/>
        </w:rPr>
      </w:pPr>
      <w:bookmarkStart w:id="0" w:name="_GoBack"/>
      <w:bookmarkEnd w:id="0"/>
      <w:r>
        <w:rPr>
          <w:rFonts w:ascii="Georgia" w:hAnsi="Georgia"/>
          <w:b/>
          <w:sz w:val="32"/>
        </w:rPr>
        <w:t>UA</w:t>
      </w:r>
      <w:r w:rsidR="00614826" w:rsidRPr="004051B0">
        <w:rPr>
          <w:rFonts w:ascii="Georgia" w:hAnsi="Georgia"/>
          <w:b/>
          <w:sz w:val="32"/>
        </w:rPr>
        <w:t xml:space="preserve"> Resolution # </w:t>
      </w:r>
      <w:r w:rsidR="002C4BE8" w:rsidRPr="004051B0">
        <w:rPr>
          <w:rFonts w:ascii="Georgia" w:hAnsi="Georgia"/>
          <w:b/>
          <w:sz w:val="32"/>
        </w:rPr>
        <w:t>X</w:t>
      </w:r>
    </w:p>
    <w:p w14:paraId="6809C043" w14:textId="77777777" w:rsidR="00614826" w:rsidRPr="004051B0" w:rsidRDefault="008F298A" w:rsidP="00166A2C">
      <w:pPr>
        <w:suppressLineNumbers/>
        <w:jc w:val="center"/>
        <w:rPr>
          <w:rFonts w:ascii="Georgia" w:hAnsi="Georgia"/>
          <w:sz w:val="28"/>
        </w:rPr>
      </w:pPr>
      <w:r>
        <w:rPr>
          <w:rFonts w:ascii="Georgia" w:hAnsi="Georgia"/>
          <w:b/>
          <w:sz w:val="28"/>
        </w:rPr>
        <w:t>Addressing the TCAT deficit</w:t>
      </w:r>
    </w:p>
    <w:p w14:paraId="5921BD94" w14:textId="77777777" w:rsidR="00614826" w:rsidRPr="004051B0" w:rsidRDefault="00614826" w:rsidP="00166A2C">
      <w:pPr>
        <w:suppressLineNumbers/>
        <w:jc w:val="center"/>
        <w:rPr>
          <w:rFonts w:ascii="Georgia" w:hAnsi="Georgia"/>
        </w:rPr>
      </w:pPr>
    </w:p>
    <w:p w14:paraId="7E72BE8A" w14:textId="77777777" w:rsidR="00443F91" w:rsidRDefault="00614826" w:rsidP="002C4BE8">
      <w:pPr>
        <w:rPr>
          <w:rFonts w:ascii="Georgia" w:hAnsi="Georgia"/>
          <w:b/>
        </w:rPr>
      </w:pPr>
      <w:r w:rsidRPr="004051B0">
        <w:rPr>
          <w:rFonts w:ascii="Georgia" w:hAnsi="Georgia"/>
          <w:b/>
          <w:u w:val="single"/>
        </w:rPr>
        <w:t>Sponsored by</w:t>
      </w:r>
      <w:r w:rsidR="00443F91">
        <w:rPr>
          <w:rFonts w:ascii="Georgia" w:hAnsi="Georgia"/>
          <w:b/>
        </w:rPr>
        <w:t>:</w:t>
      </w:r>
    </w:p>
    <w:p w14:paraId="1304A3EE" w14:textId="77777777" w:rsidR="002C4BE8" w:rsidRPr="004051B0" w:rsidRDefault="00E10082" w:rsidP="002C4BE8">
      <w:pPr>
        <w:rPr>
          <w:rFonts w:ascii="Georgia" w:hAnsi="Georgia"/>
          <w:b/>
        </w:rPr>
      </w:pPr>
      <w:r>
        <w:rPr>
          <w:rFonts w:ascii="Georgia" w:hAnsi="Georgia"/>
          <w:b/>
        </w:rPr>
        <w:t xml:space="preserve">George Ruizcalderon, </w:t>
      </w:r>
      <w:r w:rsidR="00443F91">
        <w:rPr>
          <w:rFonts w:ascii="Georgia" w:hAnsi="Georgia"/>
          <w:b/>
        </w:rPr>
        <w:t xml:space="preserve">Undergraduate; </w:t>
      </w:r>
      <w:r>
        <w:rPr>
          <w:rFonts w:ascii="Georgia" w:hAnsi="Georgia"/>
          <w:b/>
        </w:rPr>
        <w:t>Chair</w:t>
      </w:r>
      <w:r w:rsidR="00FA1C97">
        <w:rPr>
          <w:rFonts w:ascii="Georgia" w:hAnsi="Georgia"/>
          <w:b/>
        </w:rPr>
        <w:t xml:space="preserve">, </w:t>
      </w:r>
      <w:r>
        <w:rPr>
          <w:rFonts w:ascii="Georgia" w:hAnsi="Georgia"/>
          <w:b/>
        </w:rPr>
        <w:t xml:space="preserve">Campus Infrastructure Committee </w:t>
      </w:r>
    </w:p>
    <w:p w14:paraId="3411953D" w14:textId="77777777" w:rsidR="00360961" w:rsidRDefault="00360961" w:rsidP="00614826">
      <w:pPr>
        <w:ind w:left="720" w:hanging="720"/>
        <w:rPr>
          <w:rFonts w:ascii="Georgia" w:hAnsi="Georgia"/>
          <w:b/>
        </w:rPr>
      </w:pPr>
    </w:p>
    <w:p w14:paraId="21970C58" w14:textId="77777777" w:rsidR="00614826" w:rsidRDefault="00614826" w:rsidP="00166A2C">
      <w:pPr>
        <w:widowControl w:val="0"/>
        <w:ind w:left="720" w:hanging="720"/>
        <w:rPr>
          <w:rFonts w:ascii="Georgia" w:hAnsi="Georgia"/>
          <w:bCs/>
        </w:rPr>
      </w:pPr>
      <w:r w:rsidRPr="004051B0">
        <w:rPr>
          <w:rFonts w:ascii="Georgia" w:hAnsi="Georgia"/>
          <w:b/>
        </w:rPr>
        <w:t>Whereas</w:t>
      </w:r>
      <w:r w:rsidRPr="004051B0">
        <w:rPr>
          <w:rFonts w:ascii="Georgia" w:hAnsi="Georgia"/>
          <w:bCs/>
        </w:rPr>
        <w:t xml:space="preserve">, </w:t>
      </w:r>
      <w:r w:rsidR="002603F5">
        <w:rPr>
          <w:rFonts w:ascii="Georgia" w:hAnsi="Georgia"/>
          <w:bCs/>
        </w:rPr>
        <w:t>the numb</w:t>
      </w:r>
      <w:r w:rsidR="00E10082">
        <w:rPr>
          <w:rFonts w:ascii="Georgia" w:hAnsi="Georgia"/>
          <w:bCs/>
        </w:rPr>
        <w:t xml:space="preserve">er of TCAT riders have increased while </w:t>
      </w:r>
      <w:r w:rsidR="00F85F7A">
        <w:rPr>
          <w:rFonts w:ascii="Georgia" w:hAnsi="Georgia"/>
          <w:bCs/>
        </w:rPr>
        <w:t>Ithaca</w:t>
      </w:r>
      <w:r w:rsidR="00E10082">
        <w:rPr>
          <w:rFonts w:ascii="Georgia" w:hAnsi="Georgia"/>
          <w:bCs/>
        </w:rPr>
        <w:t xml:space="preserve"> and Cornell </w:t>
      </w:r>
      <w:r w:rsidR="000256E0">
        <w:rPr>
          <w:rFonts w:ascii="Georgia" w:hAnsi="Georgia"/>
          <w:bCs/>
        </w:rPr>
        <w:t>subsidies</w:t>
      </w:r>
      <w:r w:rsidR="00E10082">
        <w:rPr>
          <w:rFonts w:ascii="Georgia" w:hAnsi="Georgia"/>
          <w:bCs/>
        </w:rPr>
        <w:t xml:space="preserve"> have remained the same. </w:t>
      </w:r>
    </w:p>
    <w:p w14:paraId="3AC154E0" w14:textId="77777777" w:rsidR="00360961" w:rsidRDefault="00360961" w:rsidP="00166A2C">
      <w:pPr>
        <w:widowControl w:val="0"/>
        <w:ind w:left="720" w:hanging="720"/>
        <w:rPr>
          <w:rFonts w:ascii="Georgia" w:hAnsi="Georgia"/>
          <w:bCs/>
        </w:rPr>
      </w:pPr>
    </w:p>
    <w:p w14:paraId="25E1E51A" w14:textId="77777777" w:rsidR="00360961" w:rsidRDefault="00360961" w:rsidP="00166A2C">
      <w:pPr>
        <w:widowControl w:val="0"/>
        <w:ind w:left="720" w:hanging="720"/>
        <w:rPr>
          <w:rFonts w:ascii="Georgia" w:hAnsi="Georgia"/>
          <w:bCs/>
        </w:rPr>
      </w:pPr>
      <w:r w:rsidRPr="004051B0">
        <w:rPr>
          <w:rFonts w:ascii="Georgia" w:hAnsi="Georgia"/>
          <w:b/>
        </w:rPr>
        <w:t>Whereas,</w:t>
      </w:r>
      <w:r w:rsidRPr="004051B0">
        <w:rPr>
          <w:rFonts w:ascii="Georgia" w:hAnsi="Georgia"/>
          <w:bCs/>
        </w:rPr>
        <w:t xml:space="preserve"> </w:t>
      </w:r>
      <w:r w:rsidR="00B541AE">
        <w:rPr>
          <w:rFonts w:ascii="Georgia" w:hAnsi="Georgia"/>
          <w:bCs/>
        </w:rPr>
        <w:t>TCAT is</w:t>
      </w:r>
      <w:r w:rsidR="00CC2C6E">
        <w:rPr>
          <w:rFonts w:ascii="Georgia" w:hAnsi="Georgia"/>
          <w:bCs/>
        </w:rPr>
        <w:t xml:space="preserve"> </w:t>
      </w:r>
      <w:r w:rsidR="00C45424">
        <w:rPr>
          <w:rFonts w:ascii="Georgia" w:hAnsi="Georgia"/>
          <w:bCs/>
        </w:rPr>
        <w:t xml:space="preserve">now </w:t>
      </w:r>
      <w:r w:rsidR="00CC2C6E">
        <w:rPr>
          <w:rFonts w:ascii="Georgia" w:hAnsi="Georgia"/>
          <w:bCs/>
        </w:rPr>
        <w:t>r</w:t>
      </w:r>
      <w:r w:rsidR="00B541AE">
        <w:rPr>
          <w:rFonts w:ascii="Georgia" w:hAnsi="Georgia"/>
          <w:bCs/>
        </w:rPr>
        <w:t xml:space="preserve">eceiving an average of $.86 </w:t>
      </w:r>
      <w:r w:rsidR="00C45424">
        <w:rPr>
          <w:rFonts w:ascii="Georgia" w:hAnsi="Georgia"/>
          <w:bCs/>
        </w:rPr>
        <w:t xml:space="preserve">per ride </w:t>
      </w:r>
      <w:r w:rsidR="00CC2C6E">
        <w:rPr>
          <w:rFonts w:ascii="Georgia" w:hAnsi="Georgia"/>
          <w:bCs/>
        </w:rPr>
        <w:t>$.14 below the</w:t>
      </w:r>
      <w:r w:rsidR="00502405">
        <w:rPr>
          <w:rFonts w:ascii="Georgia" w:hAnsi="Georgia"/>
          <w:bCs/>
        </w:rPr>
        <w:t>ir</w:t>
      </w:r>
      <w:r w:rsidR="00CC2C6E">
        <w:rPr>
          <w:rFonts w:ascii="Georgia" w:hAnsi="Georgia"/>
          <w:bCs/>
        </w:rPr>
        <w:t xml:space="preserve"> breakeven payment per ride. </w:t>
      </w:r>
      <w:r w:rsidR="00F85F7A">
        <w:rPr>
          <w:rFonts w:ascii="Georgia" w:hAnsi="Georgia"/>
          <w:bCs/>
        </w:rPr>
        <w:t xml:space="preserve">This has created an annual deficit </w:t>
      </w:r>
      <w:r w:rsidR="00502405">
        <w:rPr>
          <w:rFonts w:ascii="Georgia" w:hAnsi="Georgia"/>
          <w:bCs/>
        </w:rPr>
        <w:t xml:space="preserve">of </w:t>
      </w:r>
      <w:r w:rsidR="00F85F7A">
        <w:rPr>
          <w:rFonts w:ascii="Georgia" w:hAnsi="Georgia"/>
          <w:bCs/>
        </w:rPr>
        <w:t>over $700,000.</w:t>
      </w:r>
    </w:p>
    <w:p w14:paraId="661ED41C" w14:textId="77777777" w:rsidR="004F7775" w:rsidRDefault="004F7775" w:rsidP="00166A2C">
      <w:pPr>
        <w:widowControl w:val="0"/>
        <w:ind w:left="720" w:hanging="720"/>
        <w:rPr>
          <w:rFonts w:ascii="Georgia" w:hAnsi="Georgia"/>
          <w:bCs/>
        </w:rPr>
      </w:pPr>
    </w:p>
    <w:p w14:paraId="47BC22D1" w14:textId="77777777" w:rsidR="00F85F7A" w:rsidRDefault="004F7775" w:rsidP="00166A2C">
      <w:pPr>
        <w:widowControl w:val="0"/>
        <w:ind w:left="720" w:hanging="720"/>
        <w:rPr>
          <w:rFonts w:ascii="Georgia" w:hAnsi="Georgia"/>
          <w:bCs/>
        </w:rPr>
      </w:pPr>
      <w:r w:rsidRPr="004051B0">
        <w:rPr>
          <w:rFonts w:ascii="Georgia" w:hAnsi="Georgia"/>
          <w:b/>
        </w:rPr>
        <w:t>Whereas,</w:t>
      </w:r>
      <w:r w:rsidRPr="004051B0">
        <w:rPr>
          <w:rFonts w:ascii="Georgia" w:hAnsi="Georgia"/>
          <w:bCs/>
        </w:rPr>
        <w:t xml:space="preserve"> </w:t>
      </w:r>
      <w:r w:rsidR="00F85F7A">
        <w:rPr>
          <w:rFonts w:ascii="Georgia" w:hAnsi="Georgia"/>
          <w:bCs/>
        </w:rPr>
        <w:t>Cornell provide</w:t>
      </w:r>
      <w:r w:rsidR="00443F91">
        <w:rPr>
          <w:rFonts w:ascii="Georgia" w:hAnsi="Georgia"/>
          <w:bCs/>
        </w:rPr>
        <w:t>s all first year students with</w:t>
      </w:r>
      <w:r w:rsidR="00F85F7A">
        <w:rPr>
          <w:rFonts w:ascii="Georgia" w:hAnsi="Georgia"/>
          <w:bCs/>
        </w:rPr>
        <w:t xml:space="preserve"> free annual TCAT pass</w:t>
      </w:r>
      <w:r w:rsidR="00443F91">
        <w:rPr>
          <w:rFonts w:ascii="Georgia" w:hAnsi="Georgia"/>
          <w:bCs/>
        </w:rPr>
        <w:t>es</w:t>
      </w:r>
      <w:r w:rsidR="00F85F7A">
        <w:rPr>
          <w:rFonts w:ascii="Georgia" w:hAnsi="Georgia"/>
          <w:bCs/>
        </w:rPr>
        <w:t>.</w:t>
      </w:r>
    </w:p>
    <w:p w14:paraId="1790944E" w14:textId="77777777" w:rsidR="00774E99" w:rsidRDefault="00774E99" w:rsidP="00774E99">
      <w:pPr>
        <w:widowControl w:val="0"/>
        <w:ind w:left="720" w:hanging="720"/>
        <w:rPr>
          <w:rFonts w:ascii="Georgia" w:hAnsi="Georgia"/>
          <w:bCs/>
        </w:rPr>
      </w:pPr>
    </w:p>
    <w:p w14:paraId="209628CA" w14:textId="77777777" w:rsidR="00774E99" w:rsidRDefault="00774E99" w:rsidP="00774E99">
      <w:pPr>
        <w:widowControl w:val="0"/>
        <w:ind w:left="720" w:hanging="720"/>
        <w:rPr>
          <w:rFonts w:ascii="Georgia" w:hAnsi="Georgia"/>
          <w:bCs/>
        </w:rPr>
      </w:pPr>
      <w:r w:rsidRPr="004051B0">
        <w:rPr>
          <w:rFonts w:ascii="Georgia" w:hAnsi="Georgia"/>
          <w:b/>
        </w:rPr>
        <w:t>Whereas,</w:t>
      </w:r>
      <w:r w:rsidRPr="004051B0">
        <w:rPr>
          <w:rFonts w:ascii="Georgia" w:hAnsi="Georgia"/>
          <w:bCs/>
        </w:rPr>
        <w:t xml:space="preserve"> </w:t>
      </w:r>
      <w:r>
        <w:rPr>
          <w:rFonts w:ascii="Georgia" w:hAnsi="Georgia"/>
          <w:bCs/>
        </w:rPr>
        <w:t>the increased number of rides</w:t>
      </w:r>
      <w:r w:rsidR="008A0999">
        <w:rPr>
          <w:rFonts w:ascii="Georgia" w:hAnsi="Georgia"/>
          <w:bCs/>
        </w:rPr>
        <w:t xml:space="preserve"> given to first year students is</w:t>
      </w:r>
      <w:r>
        <w:rPr>
          <w:rFonts w:ascii="Georgia" w:hAnsi="Georgia"/>
          <w:bCs/>
        </w:rPr>
        <w:t xml:space="preserve"> the primary cause for a drop in average payment per ride. </w:t>
      </w:r>
    </w:p>
    <w:p w14:paraId="3BA7868E" w14:textId="77777777" w:rsidR="00774E99" w:rsidRPr="004051B0" w:rsidRDefault="00774E99" w:rsidP="00774E99">
      <w:pPr>
        <w:widowControl w:val="0"/>
        <w:ind w:left="720" w:hanging="720"/>
        <w:rPr>
          <w:rFonts w:ascii="Georgia" w:hAnsi="Georgia"/>
          <w:bCs/>
        </w:rPr>
      </w:pPr>
    </w:p>
    <w:p w14:paraId="24E1BFC4" w14:textId="77777777" w:rsidR="000256E0" w:rsidRDefault="000256E0" w:rsidP="000256E0">
      <w:pPr>
        <w:widowControl w:val="0"/>
        <w:ind w:left="720" w:hanging="720"/>
        <w:rPr>
          <w:rFonts w:ascii="Georgia" w:hAnsi="Georgia"/>
          <w:bCs/>
        </w:rPr>
      </w:pPr>
      <w:r w:rsidRPr="004051B0">
        <w:rPr>
          <w:rFonts w:ascii="Georgia" w:hAnsi="Georgia"/>
          <w:b/>
        </w:rPr>
        <w:t>Whereas,</w:t>
      </w:r>
      <w:r w:rsidRPr="004051B0">
        <w:rPr>
          <w:rFonts w:ascii="Georgia" w:hAnsi="Georgia"/>
          <w:bCs/>
        </w:rPr>
        <w:t xml:space="preserve"> </w:t>
      </w:r>
      <w:r>
        <w:rPr>
          <w:rFonts w:ascii="Georgia" w:hAnsi="Georgia"/>
          <w:bCs/>
        </w:rPr>
        <w:t xml:space="preserve">according to the West Campus Residential Initiative Replacement Parking Lot Agreement, the original commitment of free first year passes was intended to last </w:t>
      </w:r>
      <w:r w:rsidR="00443F91">
        <w:rPr>
          <w:rFonts w:ascii="Georgia" w:hAnsi="Georgia"/>
          <w:bCs/>
        </w:rPr>
        <w:t>through 2008 fiscal year</w:t>
      </w:r>
      <w:r>
        <w:rPr>
          <w:rFonts w:ascii="Georgia" w:hAnsi="Georgia"/>
          <w:bCs/>
        </w:rPr>
        <w:t>.</w:t>
      </w:r>
    </w:p>
    <w:p w14:paraId="0386954D" w14:textId="77777777" w:rsidR="000256E0" w:rsidRPr="004051B0" w:rsidRDefault="000256E0" w:rsidP="000256E0">
      <w:pPr>
        <w:widowControl w:val="0"/>
        <w:ind w:left="720" w:hanging="720"/>
        <w:jc w:val="center"/>
        <w:rPr>
          <w:rFonts w:ascii="Georgia" w:hAnsi="Georgia"/>
          <w:bCs/>
        </w:rPr>
      </w:pPr>
    </w:p>
    <w:p w14:paraId="5D1A6F4E" w14:textId="77777777" w:rsidR="00774E99" w:rsidRDefault="00614826" w:rsidP="00166A2C">
      <w:pPr>
        <w:widowControl w:val="0"/>
        <w:ind w:left="720" w:hanging="720"/>
        <w:rPr>
          <w:rFonts w:ascii="Georgia" w:hAnsi="Georgia"/>
          <w:bCs/>
        </w:rPr>
      </w:pPr>
      <w:r w:rsidRPr="004051B0">
        <w:rPr>
          <w:rFonts w:ascii="Georgia" w:hAnsi="Georgia"/>
          <w:b/>
        </w:rPr>
        <w:t>Be it therefore resolved,</w:t>
      </w:r>
      <w:r w:rsidRPr="004051B0">
        <w:rPr>
          <w:rFonts w:ascii="Georgia" w:hAnsi="Georgia"/>
          <w:bCs/>
        </w:rPr>
        <w:t xml:space="preserve"> </w:t>
      </w:r>
      <w:r w:rsidR="00774E99">
        <w:rPr>
          <w:rFonts w:ascii="Georgia" w:hAnsi="Georgia"/>
          <w:bCs/>
        </w:rPr>
        <w:t xml:space="preserve">if Cornell is unable to </w:t>
      </w:r>
      <w:r w:rsidR="002603F5">
        <w:rPr>
          <w:rFonts w:ascii="Georgia" w:hAnsi="Georgia"/>
          <w:bCs/>
        </w:rPr>
        <w:t xml:space="preserve">increase </w:t>
      </w:r>
      <w:r w:rsidR="00774E99">
        <w:rPr>
          <w:rFonts w:ascii="Georgia" w:hAnsi="Georgia"/>
          <w:bCs/>
        </w:rPr>
        <w:t xml:space="preserve">its </w:t>
      </w:r>
      <w:r w:rsidR="000256E0">
        <w:rPr>
          <w:rFonts w:ascii="Georgia" w:hAnsi="Georgia"/>
          <w:bCs/>
        </w:rPr>
        <w:t>subsidies</w:t>
      </w:r>
      <w:r w:rsidR="00774E99">
        <w:rPr>
          <w:rFonts w:ascii="Georgia" w:hAnsi="Georgia"/>
          <w:bCs/>
        </w:rPr>
        <w:t xml:space="preserve"> </w:t>
      </w:r>
      <w:r w:rsidR="008A0999">
        <w:rPr>
          <w:rFonts w:ascii="Georgia" w:hAnsi="Georgia"/>
          <w:bCs/>
        </w:rPr>
        <w:t xml:space="preserve">to TCAT to meet the $1.00 per ride </w:t>
      </w:r>
      <w:r w:rsidR="00774E99">
        <w:rPr>
          <w:rFonts w:ascii="Georgia" w:hAnsi="Georgia"/>
          <w:bCs/>
        </w:rPr>
        <w:t>limit</w:t>
      </w:r>
      <w:r w:rsidR="000256E0">
        <w:rPr>
          <w:rFonts w:ascii="Georgia" w:hAnsi="Georgia"/>
          <w:bCs/>
        </w:rPr>
        <w:t xml:space="preserve"> with existing funding sources</w:t>
      </w:r>
      <w:r w:rsidR="00774E99">
        <w:rPr>
          <w:rFonts w:ascii="Georgia" w:hAnsi="Georgia"/>
          <w:bCs/>
        </w:rPr>
        <w:t xml:space="preserve">, first year students will no longer </w:t>
      </w:r>
      <w:r w:rsidR="008A0999">
        <w:rPr>
          <w:rFonts w:ascii="Georgia" w:hAnsi="Georgia"/>
          <w:bCs/>
        </w:rPr>
        <w:t xml:space="preserve">be able to </w:t>
      </w:r>
      <w:r w:rsidR="00774E99">
        <w:rPr>
          <w:rFonts w:ascii="Georgia" w:hAnsi="Georgia"/>
          <w:bCs/>
        </w:rPr>
        <w:t xml:space="preserve">receive free annual </w:t>
      </w:r>
      <w:r w:rsidR="008F298A">
        <w:rPr>
          <w:rFonts w:ascii="Georgia" w:hAnsi="Georgia"/>
          <w:bCs/>
        </w:rPr>
        <w:t xml:space="preserve">TCAT passes. </w:t>
      </w:r>
      <w:r w:rsidR="000256E0">
        <w:rPr>
          <w:rFonts w:ascii="Georgia" w:hAnsi="Georgia"/>
          <w:bCs/>
        </w:rPr>
        <w:t xml:space="preserve"> Students may purchase their own annual TCAT pass or pay per ride.</w:t>
      </w:r>
    </w:p>
    <w:p w14:paraId="5A2CF659" w14:textId="77777777" w:rsidR="00B84492" w:rsidRDefault="00B84492" w:rsidP="00166A2C">
      <w:pPr>
        <w:widowControl w:val="0"/>
        <w:ind w:left="720" w:hanging="720"/>
        <w:rPr>
          <w:rFonts w:ascii="Georgia" w:hAnsi="Georgia"/>
          <w:bCs/>
        </w:rPr>
      </w:pPr>
    </w:p>
    <w:p w14:paraId="09F3AD92" w14:textId="77777777" w:rsidR="008F298A" w:rsidRDefault="00B84492" w:rsidP="00166A2C">
      <w:pPr>
        <w:widowControl w:val="0"/>
        <w:ind w:left="720" w:hanging="720"/>
        <w:rPr>
          <w:rFonts w:ascii="Georgia" w:hAnsi="Georgia"/>
          <w:bCs/>
        </w:rPr>
      </w:pPr>
      <w:r w:rsidRPr="00B84492">
        <w:rPr>
          <w:rFonts w:ascii="Georgia" w:hAnsi="Georgia"/>
          <w:b/>
          <w:bCs/>
        </w:rPr>
        <w:t>Resolved</w:t>
      </w:r>
      <w:r>
        <w:rPr>
          <w:rFonts w:ascii="Georgia" w:hAnsi="Georgia"/>
          <w:b/>
          <w:bCs/>
        </w:rPr>
        <w:t xml:space="preserve">, </w:t>
      </w:r>
      <w:r w:rsidR="000256E0">
        <w:rPr>
          <w:rFonts w:ascii="Georgia" w:hAnsi="Georgia"/>
          <w:bCs/>
        </w:rPr>
        <w:t>t</w:t>
      </w:r>
      <w:r w:rsidR="008F298A">
        <w:rPr>
          <w:rFonts w:ascii="Georgia" w:hAnsi="Georgia"/>
          <w:bCs/>
        </w:rPr>
        <w:t xml:space="preserve">ravel information and </w:t>
      </w:r>
      <w:r w:rsidR="002603F5">
        <w:rPr>
          <w:rFonts w:ascii="Georgia" w:hAnsi="Georgia"/>
          <w:bCs/>
        </w:rPr>
        <w:t xml:space="preserve">TCAT </w:t>
      </w:r>
      <w:r w:rsidR="008A0999">
        <w:rPr>
          <w:rFonts w:ascii="Georgia" w:hAnsi="Georgia"/>
          <w:bCs/>
        </w:rPr>
        <w:t xml:space="preserve">rider </w:t>
      </w:r>
      <w:r w:rsidR="008F298A">
        <w:rPr>
          <w:rFonts w:ascii="Georgia" w:hAnsi="Georgia"/>
          <w:bCs/>
        </w:rPr>
        <w:t>options will be provided to all first year students as part of their enrollment checklist. Students will also be able to use their Cornell identification cards</w:t>
      </w:r>
      <w:r w:rsidR="000256E0">
        <w:rPr>
          <w:rFonts w:ascii="Georgia" w:hAnsi="Georgia"/>
          <w:bCs/>
        </w:rPr>
        <w:t xml:space="preserve"> to</w:t>
      </w:r>
      <w:r w:rsidR="008F298A">
        <w:rPr>
          <w:rFonts w:ascii="Georgia" w:hAnsi="Georgia"/>
          <w:bCs/>
        </w:rPr>
        <w:t xml:space="preserve"> pay for single rides. </w:t>
      </w:r>
    </w:p>
    <w:p w14:paraId="64566977" w14:textId="77777777" w:rsidR="00984444" w:rsidRDefault="00984444" w:rsidP="008F298A">
      <w:pPr>
        <w:widowControl w:val="0"/>
        <w:rPr>
          <w:rFonts w:ascii="Georgia" w:hAnsi="Georgia"/>
          <w:bCs/>
        </w:rPr>
      </w:pPr>
    </w:p>
    <w:p w14:paraId="6218F99B" w14:textId="77777777" w:rsidR="00614826" w:rsidRPr="004051B0" w:rsidRDefault="00984444" w:rsidP="00166A2C">
      <w:pPr>
        <w:widowControl w:val="0"/>
        <w:ind w:left="720" w:hanging="720"/>
        <w:rPr>
          <w:rFonts w:ascii="Georgia" w:hAnsi="Georgia"/>
          <w:bCs/>
        </w:rPr>
      </w:pPr>
      <w:r w:rsidRPr="004051B0">
        <w:rPr>
          <w:rFonts w:ascii="Georgia" w:hAnsi="Georgia"/>
          <w:b/>
        </w:rPr>
        <w:t xml:space="preserve">Be it </w:t>
      </w:r>
      <w:r>
        <w:rPr>
          <w:rFonts w:ascii="Georgia" w:hAnsi="Georgia"/>
          <w:b/>
        </w:rPr>
        <w:t xml:space="preserve">finally </w:t>
      </w:r>
      <w:r w:rsidRPr="004051B0">
        <w:rPr>
          <w:rFonts w:ascii="Georgia" w:hAnsi="Georgia"/>
          <w:b/>
        </w:rPr>
        <w:t>resolved,</w:t>
      </w:r>
      <w:r w:rsidRPr="004051B0">
        <w:rPr>
          <w:rFonts w:ascii="Georgia" w:hAnsi="Georgia"/>
          <w:bCs/>
        </w:rPr>
        <w:t xml:space="preserve"> </w:t>
      </w:r>
      <w:r w:rsidR="000256E0">
        <w:rPr>
          <w:rFonts w:ascii="Georgia" w:hAnsi="Georgia"/>
          <w:bCs/>
        </w:rPr>
        <w:t>Transportation Management from Facilities Services</w:t>
      </w:r>
      <w:r w:rsidR="008F298A">
        <w:rPr>
          <w:rFonts w:ascii="Georgia" w:hAnsi="Georgia"/>
          <w:bCs/>
        </w:rPr>
        <w:t xml:space="preserve"> will conduct </w:t>
      </w:r>
      <w:r w:rsidR="000256E0">
        <w:rPr>
          <w:rFonts w:ascii="Georgia" w:hAnsi="Georgia"/>
          <w:bCs/>
        </w:rPr>
        <w:t xml:space="preserve">an </w:t>
      </w:r>
      <w:r w:rsidR="008A0999">
        <w:rPr>
          <w:rFonts w:ascii="Georgia" w:hAnsi="Georgia"/>
          <w:bCs/>
        </w:rPr>
        <w:t xml:space="preserve">annual meeting with the Campus Infrastructure </w:t>
      </w:r>
      <w:r w:rsidR="008F298A">
        <w:rPr>
          <w:rFonts w:ascii="Georgia" w:hAnsi="Georgia"/>
          <w:bCs/>
        </w:rPr>
        <w:t>C</w:t>
      </w:r>
      <w:r w:rsidR="008A0999">
        <w:rPr>
          <w:rFonts w:ascii="Georgia" w:hAnsi="Georgia"/>
          <w:bCs/>
        </w:rPr>
        <w:t>ommittee</w:t>
      </w:r>
      <w:r w:rsidR="008F298A">
        <w:rPr>
          <w:rFonts w:ascii="Georgia" w:hAnsi="Georgia"/>
          <w:bCs/>
        </w:rPr>
        <w:t xml:space="preserve"> to discuss </w:t>
      </w:r>
      <w:r w:rsidR="00443F91">
        <w:rPr>
          <w:rFonts w:ascii="Georgia" w:hAnsi="Georgia"/>
          <w:bCs/>
        </w:rPr>
        <w:t>Cornell ridership and TCAT financial status</w:t>
      </w:r>
      <w:r w:rsidR="006813D1">
        <w:rPr>
          <w:rFonts w:ascii="Georgia" w:hAnsi="Georgia"/>
          <w:bCs/>
        </w:rPr>
        <w:t>.</w:t>
      </w:r>
    </w:p>
    <w:p w14:paraId="732CA76A" w14:textId="77777777" w:rsidR="00614826" w:rsidRPr="004051B0" w:rsidRDefault="00614826" w:rsidP="00614826">
      <w:pPr>
        <w:ind w:left="720" w:hanging="720"/>
        <w:rPr>
          <w:rFonts w:ascii="Georgia" w:hAnsi="Georgia"/>
          <w:bCs/>
        </w:rPr>
      </w:pPr>
    </w:p>
    <w:p w14:paraId="131F943B" w14:textId="77777777" w:rsidR="00614826" w:rsidRPr="004051B0" w:rsidRDefault="00614826" w:rsidP="00614826">
      <w:pPr>
        <w:outlineLvl w:val="0"/>
        <w:rPr>
          <w:rFonts w:ascii="Georgia" w:hAnsi="Georgia"/>
          <w:b/>
        </w:rPr>
      </w:pPr>
      <w:r w:rsidRPr="004051B0">
        <w:rPr>
          <w:rFonts w:ascii="Georgia" w:hAnsi="Georgia"/>
          <w:b/>
        </w:rPr>
        <w:t>Respectfully Submitted,</w:t>
      </w:r>
    </w:p>
    <w:p w14:paraId="3D8665B0" w14:textId="77777777" w:rsidR="00614826" w:rsidRPr="004051B0" w:rsidRDefault="00614826" w:rsidP="00614826">
      <w:pPr>
        <w:rPr>
          <w:rFonts w:ascii="Georgia" w:hAnsi="Georgia"/>
          <w:i/>
        </w:rPr>
      </w:pPr>
    </w:p>
    <w:p w14:paraId="67F7EB00" w14:textId="77777777" w:rsidR="00614826" w:rsidRPr="004051B0" w:rsidRDefault="008F298A" w:rsidP="00614826">
      <w:pPr>
        <w:outlineLvl w:val="0"/>
        <w:rPr>
          <w:rFonts w:ascii="Georgia" w:hAnsi="Georgia"/>
        </w:rPr>
      </w:pPr>
      <w:r>
        <w:rPr>
          <w:rFonts w:ascii="Georgia" w:hAnsi="Georgia"/>
        </w:rPr>
        <w:t>George A. Ruizcalderon</w:t>
      </w:r>
    </w:p>
    <w:p w14:paraId="2CFF4594" w14:textId="77777777" w:rsidR="00614826" w:rsidRPr="004051B0" w:rsidRDefault="00681FC0">
      <w:pPr>
        <w:rPr>
          <w:rFonts w:ascii="Georgia" w:hAnsi="Georgia"/>
        </w:rPr>
      </w:pPr>
      <w:r>
        <w:rPr>
          <w:rFonts w:ascii="Georgia" w:hAnsi="Georgia"/>
        </w:rPr>
        <w:t>Chair, Campus Inf</w:t>
      </w:r>
      <w:r w:rsidR="008F298A">
        <w:rPr>
          <w:rFonts w:ascii="Georgia" w:hAnsi="Georgia"/>
        </w:rPr>
        <w:t>rastructure Committee of the UA</w:t>
      </w:r>
    </w:p>
    <w:sectPr w:rsidR="00614826" w:rsidRPr="004051B0" w:rsidSect="00166A2C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71A5E2" w14:textId="77777777" w:rsidR="00C16339" w:rsidRDefault="00C16339">
      <w:r>
        <w:separator/>
      </w:r>
    </w:p>
  </w:endnote>
  <w:endnote w:type="continuationSeparator" w:id="0">
    <w:p w14:paraId="06EBA561" w14:textId="77777777" w:rsidR="00C16339" w:rsidRDefault="00C16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790419" w14:textId="77777777" w:rsidR="00502405" w:rsidRPr="004051B0" w:rsidRDefault="00502405">
    <w:pPr>
      <w:pStyle w:val="Footer"/>
      <w:pBdr>
        <w:bottom w:val="single" w:sz="12" w:space="1" w:color="auto"/>
      </w:pBdr>
      <w:rPr>
        <w:rFonts w:ascii="Georgia" w:hAnsi="Georgia"/>
        <w:i/>
        <w:sz w:val="20"/>
      </w:rPr>
    </w:pPr>
    <w:r w:rsidRPr="004051B0">
      <w:rPr>
        <w:rFonts w:ascii="Georgia" w:hAnsi="Georgia"/>
        <w:i/>
        <w:sz w:val="20"/>
      </w:rPr>
      <w:softHyphen/>
    </w:r>
    <w:r w:rsidRPr="004051B0">
      <w:rPr>
        <w:rFonts w:ascii="Georgia" w:hAnsi="Georgia"/>
        <w:i/>
        <w:sz w:val="20"/>
      </w:rPr>
      <w:softHyphen/>
    </w:r>
    <w:r w:rsidRPr="004051B0">
      <w:rPr>
        <w:rFonts w:ascii="Georgia" w:hAnsi="Georgia"/>
        <w:i/>
        <w:sz w:val="20"/>
      </w:rPr>
      <w:softHyphen/>
    </w:r>
    <w:r w:rsidRPr="004051B0">
      <w:rPr>
        <w:rFonts w:ascii="Georgia" w:hAnsi="Georgia"/>
        <w:i/>
        <w:sz w:val="20"/>
      </w:rPr>
      <w:softHyphen/>
    </w:r>
    <w:r w:rsidRPr="004051B0">
      <w:rPr>
        <w:rFonts w:ascii="Georgia" w:hAnsi="Georgia"/>
        <w:i/>
        <w:sz w:val="20"/>
      </w:rPr>
      <w:softHyphen/>
    </w:r>
    <w:r w:rsidRPr="004051B0">
      <w:rPr>
        <w:rFonts w:ascii="Georgia" w:hAnsi="Georgia"/>
        <w:i/>
        <w:sz w:val="20"/>
      </w:rPr>
      <w:softHyphen/>
    </w:r>
    <w:r w:rsidRPr="004051B0">
      <w:rPr>
        <w:rFonts w:ascii="Georgia" w:hAnsi="Georgia"/>
        <w:i/>
        <w:sz w:val="20"/>
      </w:rPr>
      <w:softHyphen/>
    </w:r>
    <w:r w:rsidRPr="004051B0">
      <w:rPr>
        <w:rFonts w:ascii="Georgia" w:hAnsi="Georgia"/>
        <w:i/>
        <w:sz w:val="20"/>
      </w:rPr>
      <w:softHyphen/>
    </w:r>
  </w:p>
  <w:p w14:paraId="529EEA01" w14:textId="77777777" w:rsidR="00502405" w:rsidRDefault="00502405">
    <w:pPr>
      <w:pStyle w:val="Footer"/>
      <w:rPr>
        <w:rFonts w:ascii="Georgia" w:hAnsi="Georgia"/>
        <w:b/>
        <w:i/>
        <w:sz w:val="20"/>
      </w:rPr>
    </w:pPr>
    <w:r w:rsidRPr="004051B0">
      <w:rPr>
        <w:rFonts w:ascii="Georgia" w:hAnsi="Georgia"/>
        <w:i/>
        <w:sz w:val="20"/>
      </w:rPr>
      <w:softHyphen/>
    </w:r>
    <w:r w:rsidRPr="004051B0">
      <w:rPr>
        <w:rFonts w:ascii="Georgia" w:hAnsi="Georgia"/>
        <w:b/>
        <w:i/>
        <w:sz w:val="20"/>
      </w:rPr>
      <w:t xml:space="preserve">University </w:t>
    </w:r>
    <w:r>
      <w:rPr>
        <w:rFonts w:ascii="Georgia" w:hAnsi="Georgia"/>
        <w:b/>
        <w:i/>
        <w:sz w:val="20"/>
      </w:rPr>
      <w:t>Assembly</w:t>
    </w:r>
    <w:r w:rsidRPr="004051B0">
      <w:rPr>
        <w:rFonts w:ascii="Georgia" w:hAnsi="Georgia"/>
        <w:b/>
        <w:i/>
        <w:sz w:val="20"/>
      </w:rPr>
      <w:t xml:space="preserve"> </w:t>
    </w:r>
    <w:r w:rsidRPr="004051B0">
      <w:rPr>
        <w:rFonts w:ascii="Georgia" w:hAnsi="Georgia"/>
        <w:sz w:val="20"/>
      </w:rPr>
      <w:sym w:font="Symbol" w:char="F0BD"/>
    </w:r>
    <w:r w:rsidRPr="004051B0">
      <w:rPr>
        <w:rFonts w:ascii="Georgia" w:hAnsi="Georgia"/>
        <w:b/>
        <w:i/>
        <w:sz w:val="20"/>
      </w:rPr>
      <w:t>www.</w:t>
    </w:r>
    <w:r>
      <w:rPr>
        <w:rFonts w:ascii="Georgia" w:hAnsi="Georgia"/>
        <w:b/>
        <w:i/>
        <w:sz w:val="20"/>
      </w:rPr>
      <w:t>Assembly.Cornell.edu/UA</w:t>
    </w:r>
  </w:p>
  <w:p w14:paraId="358407AC" w14:textId="77777777" w:rsidR="00502405" w:rsidRPr="004051B0" w:rsidRDefault="00502405">
    <w:pPr>
      <w:pStyle w:val="Footer"/>
      <w:rPr>
        <w:rFonts w:ascii="Georgia" w:hAnsi="Georgia"/>
        <w:i/>
        <w:sz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1D0BCA" w14:textId="77777777" w:rsidR="00C16339" w:rsidRDefault="00C16339">
      <w:r>
        <w:separator/>
      </w:r>
    </w:p>
  </w:footnote>
  <w:footnote w:type="continuationSeparator" w:id="0">
    <w:p w14:paraId="39739245" w14:textId="77777777" w:rsidR="00C16339" w:rsidRDefault="00C1633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BC0C4B" w14:textId="77777777" w:rsidR="00502405" w:rsidRPr="006308D7" w:rsidRDefault="00502405" w:rsidP="006308D7">
    <w:pPr>
      <w:pStyle w:val="Header"/>
      <w:rPr>
        <w:color w:val="FF0000"/>
        <w:sz w:val="46"/>
        <w:szCs w:val="46"/>
      </w:rPr>
    </w:pPr>
    <w:r w:rsidRPr="006308D7">
      <w:rPr>
        <w:noProof/>
        <w:color w:val="FF0000"/>
        <w:sz w:val="46"/>
        <w:szCs w:val="46"/>
      </w:rPr>
      <w:t>Cornell University Assembly</w:t>
    </w:r>
  </w:p>
  <w:p w14:paraId="03304B61" w14:textId="77777777" w:rsidR="00502405" w:rsidRDefault="00502405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06DD5"/>
    <w:multiLevelType w:val="hybridMultilevel"/>
    <w:tmpl w:val="166EF1E6"/>
    <w:lvl w:ilvl="0" w:tplc="F6689D1E">
      <w:start w:val="1"/>
      <w:numFmt w:val="upperRoman"/>
      <w:pStyle w:val="Heading1"/>
      <w:lvlText w:val="%1."/>
      <w:lvlJc w:val="left"/>
      <w:pPr>
        <w:tabs>
          <w:tab w:val="num" w:pos="1080"/>
        </w:tabs>
        <w:ind w:left="1080" w:hanging="72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BF07E9"/>
    <w:multiLevelType w:val="hybridMultilevel"/>
    <w:tmpl w:val="C694C54E"/>
    <w:lvl w:ilvl="0" w:tplc="B0403674">
      <w:start w:val="1"/>
      <w:numFmt w:val="upperRoman"/>
      <w:lvlText w:val="%1."/>
      <w:lvlJc w:val="right"/>
      <w:pPr>
        <w:ind w:left="720" w:hanging="360"/>
      </w:pPr>
      <w:rPr>
        <w:b/>
        <w:i w:val="0"/>
      </w:rPr>
    </w:lvl>
    <w:lvl w:ilvl="1" w:tplc="3502EB9E">
      <w:start w:val="1"/>
      <w:numFmt w:val="decimal"/>
      <w:lvlText w:val="%2."/>
      <w:lvlJc w:val="left"/>
      <w:pPr>
        <w:ind w:left="1440" w:hanging="360"/>
      </w:pPr>
      <w:rPr>
        <w:b w:val="0"/>
        <w:i w:val="0"/>
      </w:rPr>
    </w:lvl>
    <w:lvl w:ilvl="2" w:tplc="D018E4FC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826"/>
    <w:rsid w:val="000256E0"/>
    <w:rsid w:val="00057F51"/>
    <w:rsid w:val="000F5FD4"/>
    <w:rsid w:val="00126F65"/>
    <w:rsid w:val="00166A2C"/>
    <w:rsid w:val="00175910"/>
    <w:rsid w:val="00203504"/>
    <w:rsid w:val="002150E8"/>
    <w:rsid w:val="002300E2"/>
    <w:rsid w:val="002517BD"/>
    <w:rsid w:val="002603F5"/>
    <w:rsid w:val="00260C8D"/>
    <w:rsid w:val="002B505D"/>
    <w:rsid w:val="002C4BE8"/>
    <w:rsid w:val="0036011E"/>
    <w:rsid w:val="00360961"/>
    <w:rsid w:val="004051B0"/>
    <w:rsid w:val="00443F91"/>
    <w:rsid w:val="004F7775"/>
    <w:rsid w:val="00502405"/>
    <w:rsid w:val="00614826"/>
    <w:rsid w:val="006308D7"/>
    <w:rsid w:val="006813D1"/>
    <w:rsid w:val="00681FC0"/>
    <w:rsid w:val="00704980"/>
    <w:rsid w:val="00774CED"/>
    <w:rsid w:val="00774E99"/>
    <w:rsid w:val="007871E5"/>
    <w:rsid w:val="007D0EB6"/>
    <w:rsid w:val="008A0999"/>
    <w:rsid w:val="008F298A"/>
    <w:rsid w:val="009056CB"/>
    <w:rsid w:val="00984444"/>
    <w:rsid w:val="00A974B6"/>
    <w:rsid w:val="00B1764B"/>
    <w:rsid w:val="00B541AE"/>
    <w:rsid w:val="00B84492"/>
    <w:rsid w:val="00BD550E"/>
    <w:rsid w:val="00C16339"/>
    <w:rsid w:val="00C45424"/>
    <w:rsid w:val="00C6106B"/>
    <w:rsid w:val="00CC2C6E"/>
    <w:rsid w:val="00CE7A15"/>
    <w:rsid w:val="00E04B9F"/>
    <w:rsid w:val="00E10082"/>
    <w:rsid w:val="00F36DE0"/>
    <w:rsid w:val="00F85F7A"/>
    <w:rsid w:val="00FA1C97"/>
    <w:rsid w:val="00FE0179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25A71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614826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14826"/>
    <w:pPr>
      <w:keepNext/>
      <w:numPr>
        <w:numId w:val="1"/>
      </w:numPr>
      <w:outlineLvl w:val="0"/>
    </w:pPr>
    <w:rPr>
      <w:rFonts w:ascii="Garamond" w:eastAsia="Calibri" w:hAnsi="Garamond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614826"/>
    <w:rPr>
      <w:rFonts w:ascii="Garamond" w:eastAsia="Calibri" w:hAnsi="Garamond" w:cs="Times New Roman"/>
      <w:b/>
      <w:szCs w:val="20"/>
    </w:rPr>
  </w:style>
  <w:style w:type="paragraph" w:styleId="Footer">
    <w:name w:val="footer"/>
    <w:basedOn w:val="Normal"/>
    <w:link w:val="FooterChar"/>
    <w:rsid w:val="0061482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14826"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B1764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764B"/>
    <w:rPr>
      <w:rFonts w:ascii="Times New Roman" w:eastAsia="Times New Roman" w:hAnsi="Times New Roman" w:cs="Times New Roman"/>
    </w:rPr>
  </w:style>
  <w:style w:type="character" w:styleId="LineNumber">
    <w:name w:val="line number"/>
    <w:basedOn w:val="DefaultParagraphFont"/>
    <w:rsid w:val="00166A2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614826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14826"/>
    <w:pPr>
      <w:keepNext/>
      <w:numPr>
        <w:numId w:val="1"/>
      </w:numPr>
      <w:outlineLvl w:val="0"/>
    </w:pPr>
    <w:rPr>
      <w:rFonts w:ascii="Garamond" w:eastAsia="Calibri" w:hAnsi="Garamond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614826"/>
    <w:rPr>
      <w:rFonts w:ascii="Garamond" w:eastAsia="Calibri" w:hAnsi="Garamond" w:cs="Times New Roman"/>
      <w:b/>
      <w:szCs w:val="20"/>
    </w:rPr>
  </w:style>
  <w:style w:type="paragraph" w:styleId="Footer">
    <w:name w:val="footer"/>
    <w:basedOn w:val="Normal"/>
    <w:link w:val="FooterChar"/>
    <w:rsid w:val="0061482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14826"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B1764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764B"/>
    <w:rPr>
      <w:rFonts w:ascii="Times New Roman" w:eastAsia="Times New Roman" w:hAnsi="Times New Roman" w:cs="Times New Roman"/>
    </w:rPr>
  </w:style>
  <w:style w:type="character" w:styleId="LineNumber">
    <w:name w:val="line number"/>
    <w:basedOn w:val="DefaultParagraphFont"/>
    <w:rsid w:val="00166A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1394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Cornell University Student Assembly</dc:creator>
  <cp:lastModifiedBy>Jim Blair</cp:lastModifiedBy>
  <cp:revision>2</cp:revision>
  <dcterms:created xsi:type="dcterms:W3CDTF">2014-03-24T13:12:00Z</dcterms:created>
  <dcterms:modified xsi:type="dcterms:W3CDTF">2014-03-24T13:12:00Z</dcterms:modified>
</cp:coreProperties>
</file>